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  <w:gridCol w:w="2081"/>
      </w:tblGrid>
      <w:tr w:rsidR="00067320" w:rsidRPr="00067320" w:rsidTr="00067320">
        <w:tc>
          <w:tcPr>
            <w:tcW w:w="1809" w:type="dxa"/>
          </w:tcPr>
          <w:p w:rsidR="00067320" w:rsidRDefault="00B05053" w:rsidP="00F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0050" cy="419100"/>
                  <wp:effectExtent l="0" t="0" r="0" b="0"/>
                  <wp:docPr id="1" name="Рисунок 1" descr="с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67320" w:rsidRPr="00FC7167" w:rsidRDefault="00067320" w:rsidP="000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индивидуальными точками входа</w:t>
            </w:r>
          </w:p>
          <w:p w:rsidR="00067320" w:rsidRPr="00A0097A" w:rsidRDefault="00067320" w:rsidP="000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DF1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апреле</w:t>
            </w:r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DF1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67320" w:rsidRPr="00067320" w:rsidRDefault="00067320" w:rsidP="00F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 w:rsidR="00067320" w:rsidRPr="00067320" w:rsidRDefault="00B05053" w:rsidP="00F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342900"/>
                  <wp:effectExtent l="0" t="0" r="0" b="0"/>
                  <wp:docPr id="2" name="Рисунок 2" descr="ява_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ява_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B3B" w:rsidRPr="00C812D5" w:rsidRDefault="00391B3B" w:rsidP="00C8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2D5">
        <w:rPr>
          <w:rFonts w:ascii="Times New Roman" w:hAnsi="Times New Roman" w:cs="Times New Roman"/>
          <w:sz w:val="24"/>
          <w:szCs w:val="24"/>
        </w:rPr>
        <w:t>Уважаемые специалисты предприятий и организаций!</w:t>
      </w:r>
    </w:p>
    <w:p w:rsidR="00391B3B" w:rsidRPr="00C812D5" w:rsidRDefault="00391B3B" w:rsidP="00C8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D5">
        <w:rPr>
          <w:rFonts w:ascii="Times New Roman" w:hAnsi="Times New Roman" w:cs="Times New Roman"/>
          <w:sz w:val="24"/>
          <w:szCs w:val="24"/>
        </w:rPr>
        <w:t>ООО «Ява»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2D5">
        <w:rPr>
          <w:rFonts w:ascii="Times New Roman" w:hAnsi="Times New Roman" w:cs="Times New Roman"/>
          <w:sz w:val="24"/>
          <w:szCs w:val="24"/>
        </w:rPr>
        <w:t xml:space="preserve">- региональный центр Сети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 xml:space="preserve"> предоставляет Вам возможность посмотреть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 xml:space="preserve"> известных московских лекторов на своем рабочем месте.</w:t>
      </w:r>
    </w:p>
    <w:p w:rsidR="00391B3B" w:rsidRDefault="00391B3B" w:rsidP="00C8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12D5">
        <w:rPr>
          <w:rFonts w:ascii="Times New Roman" w:hAnsi="Times New Roman" w:cs="Times New Roman"/>
          <w:sz w:val="24"/>
          <w:szCs w:val="24"/>
        </w:rPr>
        <w:t xml:space="preserve">Для просмотра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 xml:space="preserve"> Вам нужно в 1-м столбце таблицы проставить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12D5">
        <w:rPr>
          <w:rFonts w:ascii="Times New Roman" w:hAnsi="Times New Roman" w:cs="Times New Roman"/>
          <w:sz w:val="24"/>
          <w:szCs w:val="24"/>
        </w:rPr>
        <w:t xml:space="preserve"> конкретн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1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>, заполнить контактную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2D5">
        <w:rPr>
          <w:rFonts w:ascii="Times New Roman" w:hAnsi="Times New Roman" w:cs="Times New Roman"/>
          <w:sz w:val="24"/>
          <w:szCs w:val="24"/>
        </w:rPr>
        <w:t xml:space="preserve">и прислать заполненную заявку на адрес электронной почты </w:t>
      </w:r>
      <w:hyperlink r:id="rId7" w:history="1">
        <w:r w:rsidRPr="00C812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seminar</w:t>
        </w:r>
        <w:r w:rsidRPr="00C812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812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yava</w:t>
        </w:r>
        <w:r w:rsidRPr="00C812D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812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812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812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2C95">
        <w:rPr>
          <w:rFonts w:ascii="Times New Roman" w:hAnsi="Times New Roman" w:cs="Times New Roman"/>
          <w:sz w:val="24"/>
          <w:szCs w:val="24"/>
          <w:highlight w:val="yellow"/>
        </w:rPr>
        <w:t>Ваше оборудование должно соответствовать «Техническим требованиям» (прилагаются).</w:t>
      </w:r>
      <w:proofErr w:type="gramEnd"/>
      <w:r w:rsidRPr="007B2C95">
        <w:rPr>
          <w:rFonts w:ascii="Times New Roman" w:hAnsi="Times New Roman" w:cs="Times New Roman"/>
          <w:sz w:val="24"/>
          <w:szCs w:val="24"/>
          <w:highlight w:val="yellow"/>
        </w:rPr>
        <w:t xml:space="preserve"> Вам необходимо осуществить тестовую трансляцию </w:t>
      </w:r>
      <w:proofErr w:type="gramStart"/>
      <w:r w:rsidRPr="007B2C95">
        <w:rPr>
          <w:rFonts w:ascii="Times New Roman" w:hAnsi="Times New Roman" w:cs="Times New Roman"/>
          <w:sz w:val="24"/>
          <w:szCs w:val="24"/>
          <w:highlight w:val="yellow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ссылка находится в </w:t>
      </w:r>
      <w:r w:rsidRPr="007B2C95">
        <w:rPr>
          <w:rFonts w:ascii="Times New Roman" w:hAnsi="Times New Roman" w:cs="Times New Roman"/>
          <w:sz w:val="24"/>
          <w:szCs w:val="24"/>
          <w:highlight w:val="yellow"/>
        </w:rPr>
        <w:t xml:space="preserve"> «Технических требованиях»).</w:t>
      </w:r>
      <w:r w:rsidR="007C58D8">
        <w:rPr>
          <w:rFonts w:ascii="Times New Roman" w:hAnsi="Times New Roman" w:cs="Times New Roman"/>
          <w:sz w:val="24"/>
          <w:szCs w:val="24"/>
        </w:rPr>
        <w:t xml:space="preserve">  </w:t>
      </w:r>
      <w:r w:rsidR="00014D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B3B" w:rsidRPr="00421F7A" w:rsidRDefault="00391B3B" w:rsidP="00C8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007"/>
      </w:tblGrid>
      <w:tr w:rsidR="00391B3B" w:rsidRPr="00B83DB1">
        <w:tc>
          <w:tcPr>
            <w:tcW w:w="675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="007A17CC" w:rsidRPr="007A17CC">
              <w:rPr>
                <w:rFonts w:ascii="Times New Roman" w:hAnsi="Times New Roman" w:cs="Times New Roman"/>
                <w:color w:val="FF0000"/>
              </w:rPr>
              <w:t>4</w:t>
            </w:r>
            <w:r w:rsidR="0024005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A17CC">
              <w:rPr>
                <w:rFonts w:ascii="Times New Roman" w:hAnsi="Times New Roman" w:cs="Times New Roman"/>
                <w:color w:val="FF0000"/>
              </w:rPr>
              <w:t>апреля</w:t>
            </w:r>
            <w:r w:rsidR="0024005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83DB1">
              <w:rPr>
                <w:rFonts w:ascii="Times New Roman" w:hAnsi="Times New Roman" w:cs="Times New Roman"/>
                <w:color w:val="FF0000"/>
              </w:rPr>
              <w:t xml:space="preserve"> 201</w:t>
            </w:r>
            <w:r w:rsidR="007A17CC">
              <w:rPr>
                <w:rFonts w:ascii="Times New Roman" w:hAnsi="Times New Roman" w:cs="Times New Roman"/>
                <w:color w:val="FF0000"/>
              </w:rPr>
              <w:t>9</w:t>
            </w:r>
            <w:r w:rsidRPr="00B83DB1">
              <w:rPr>
                <w:rFonts w:ascii="Times New Roman" w:hAnsi="Times New Roman" w:cs="Times New Roman"/>
                <w:color w:val="FF0000"/>
              </w:rPr>
              <w:t>,</w:t>
            </w:r>
            <w:r w:rsidRPr="00B83DB1">
              <w:rPr>
                <w:rFonts w:ascii="Times New Roman" w:hAnsi="Times New Roman" w:cs="Times New Roman"/>
              </w:rPr>
              <w:t> c 10:00 до 14:00</w:t>
            </w:r>
          </w:p>
          <w:p w:rsidR="00391B3B" w:rsidRPr="00B83DB1" w:rsidRDefault="00391B3B" w:rsidP="00B83DB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B83DB1">
              <w:rPr>
                <w:rFonts w:ascii="Times New Roman" w:hAnsi="Times New Roman" w:cs="Times New Roman"/>
              </w:rPr>
              <w:t> </w:t>
            </w:r>
            <w:proofErr w:type="spellStart"/>
            <w:r w:rsidR="007A17CC" w:rsidRPr="007A17CC">
              <w:rPr>
                <w:rFonts w:ascii="Times New Roman" w:hAnsi="Times New Roman" w:cs="Times New Roman"/>
                <w:b/>
                <w:bCs/>
              </w:rPr>
              <w:t>Гейц</w:t>
            </w:r>
            <w:proofErr w:type="spellEnd"/>
            <w:r w:rsidR="007A17CC" w:rsidRPr="007A17CC">
              <w:rPr>
                <w:rFonts w:ascii="Times New Roman" w:hAnsi="Times New Roman" w:cs="Times New Roman"/>
                <w:b/>
                <w:bCs/>
              </w:rPr>
              <w:t xml:space="preserve"> Игорь Викторович – </w:t>
            </w:r>
            <w:r w:rsidR="007A17CC" w:rsidRPr="007A17CC">
              <w:rPr>
                <w:rFonts w:ascii="Times New Roman" w:hAnsi="Times New Roman" w:cs="Times New Roman"/>
                <w:bCs/>
              </w:rPr>
              <w:t>к.э.н., главный редактор журнала. Автор многочисленных изданий и публикаций по вопросам заработной платы, учета и отчетности (коммерческий + бюджетный), налогообложения</w:t>
            </w:r>
            <w:r w:rsidR="00343709">
              <w:rPr>
                <w:rFonts w:ascii="Times New Roman" w:hAnsi="Times New Roman" w:cs="Times New Roman"/>
                <w:bCs/>
              </w:rPr>
              <w:t>.</w:t>
            </w:r>
          </w:p>
          <w:p w:rsidR="00391B3B" w:rsidRPr="00B83DB1" w:rsidRDefault="0024005B" w:rsidP="0024005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Консультант Плюс  для </w:t>
            </w:r>
            <w:r w:rsidR="007A17CC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бухгалтеров</w:t>
            </w:r>
            <w:r w:rsidR="007A17C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7A17CC" w:rsidRPr="007A17C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НДФЛ — 2019, пособия, страховые взносы</w:t>
            </w:r>
            <w:r w:rsidR="007A17C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391B3B" w:rsidRPr="00B83DB1">
        <w:tc>
          <w:tcPr>
            <w:tcW w:w="675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E229B3" w:rsidRPr="00B83DB1" w:rsidRDefault="00E229B3" w:rsidP="00E229B3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Pr="00E078C3">
              <w:rPr>
                <w:rFonts w:ascii="Times New Roman" w:hAnsi="Times New Roman" w:cs="Times New Roman"/>
                <w:color w:val="FF0000"/>
              </w:rPr>
              <w:t>1</w:t>
            </w:r>
            <w:r w:rsidR="00343263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43263">
              <w:rPr>
                <w:rFonts w:ascii="Times New Roman" w:hAnsi="Times New Roman" w:cs="Times New Roman"/>
                <w:color w:val="FF0000"/>
              </w:rPr>
              <w:t>апреля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83DB1">
              <w:rPr>
                <w:rFonts w:ascii="Times New Roman" w:hAnsi="Times New Roman" w:cs="Times New Roman"/>
                <w:color w:val="FF0000"/>
              </w:rPr>
              <w:t xml:space="preserve"> 201</w:t>
            </w:r>
            <w:r w:rsidR="00343263">
              <w:rPr>
                <w:rFonts w:ascii="Times New Roman" w:hAnsi="Times New Roman" w:cs="Times New Roman"/>
                <w:color w:val="FF0000"/>
              </w:rPr>
              <w:t>9</w:t>
            </w:r>
            <w:r w:rsidRPr="00B83DB1">
              <w:rPr>
                <w:rFonts w:ascii="Times New Roman" w:hAnsi="Times New Roman" w:cs="Times New Roman"/>
                <w:color w:val="FF0000"/>
              </w:rPr>
              <w:t>,</w:t>
            </w:r>
            <w:r w:rsidRPr="00B83DB1">
              <w:rPr>
                <w:rFonts w:ascii="Times New Roman" w:hAnsi="Times New Roman" w:cs="Times New Roman"/>
              </w:rPr>
              <w:t> c 10:00 до 14:00</w:t>
            </w:r>
          </w:p>
          <w:p w:rsidR="00343263" w:rsidRPr="00343263" w:rsidRDefault="00E229B3" w:rsidP="008F6FA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/>
                <w:kern w:val="36"/>
                <w:lang w:eastAsia="ru-RU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Лектор</w:t>
            </w:r>
            <w:proofErr w:type="gramStart"/>
            <w:r w:rsidRPr="00B83DB1">
              <w:rPr>
                <w:rFonts w:ascii="Times New Roman" w:hAnsi="Times New Roman" w:cs="Times New Roman"/>
                <w:b/>
                <w:bCs/>
              </w:rPr>
              <w:t>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="00343263" w:rsidRPr="00B83DB1">
              <w:rPr>
                <w:rFonts w:ascii="Times New Roman" w:hAnsi="Times New Roman" w:cs="Times New Roman"/>
                <w:b/>
                <w:bCs/>
              </w:rPr>
              <w:t>:</w:t>
            </w:r>
            <w:r w:rsidR="00343263" w:rsidRPr="00B83DB1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End"/>
            <w:r w:rsidR="00343263" w:rsidRPr="000B1547">
              <w:rPr>
                <w:rFonts w:ascii="Times New Roman" w:hAnsi="Times New Roman" w:cs="Times New Roman"/>
                <w:b/>
                <w:bCs/>
              </w:rPr>
              <w:t>Шаркаева</w:t>
            </w:r>
            <w:proofErr w:type="spellEnd"/>
            <w:r w:rsidR="00343263" w:rsidRPr="000B1547">
              <w:rPr>
                <w:rFonts w:ascii="Times New Roman" w:hAnsi="Times New Roman" w:cs="Times New Roman"/>
                <w:b/>
                <w:bCs/>
              </w:rPr>
              <w:t xml:space="preserve"> Ольга Анатольевна – </w:t>
            </w:r>
            <w:r w:rsidR="00343263" w:rsidRPr="00343263">
              <w:rPr>
                <w:rFonts w:ascii="Times New Roman" w:hAnsi="Times New Roman" w:cs="Times New Roman"/>
                <w:bCs/>
              </w:rPr>
              <w:t>к.э.н., доцент, аттестованный консультант по налогам и сборам, член Палаты налоговых консультантов, аттестованный профессиональный бухгалтер, аттестованный преподаватель ИПБ России, ведущий специалист консалтинговой компании</w:t>
            </w:r>
          </w:p>
          <w:p w:rsidR="00391B3B" w:rsidRPr="00B83DB1" w:rsidRDefault="00E229B3" w:rsidP="00E229B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Консультант Плюс  для 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бухгалтеров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B70F1F" w:rsidRPr="00B70F1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Оптимизация налогообложения. Рекомендации по устранению налоговых рисков при помощи договора. Налоговая безопасность.</w:t>
            </w:r>
          </w:p>
        </w:tc>
      </w:tr>
      <w:tr w:rsidR="0036450C" w:rsidRPr="00B83DB1">
        <w:tc>
          <w:tcPr>
            <w:tcW w:w="675" w:type="dxa"/>
          </w:tcPr>
          <w:p w:rsidR="0036450C" w:rsidRPr="00B83DB1" w:rsidRDefault="0036450C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D37335" w:rsidRPr="00B83DB1" w:rsidRDefault="00D37335" w:rsidP="00D373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="008F6FA0">
              <w:rPr>
                <w:rFonts w:ascii="Times New Roman" w:hAnsi="Times New Roman" w:cs="Times New Roman"/>
                <w:color w:val="FF0000"/>
              </w:rPr>
              <w:t>16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F6FA0">
              <w:rPr>
                <w:rFonts w:ascii="Times New Roman" w:hAnsi="Times New Roman" w:cs="Times New Roman"/>
                <w:color w:val="FF0000"/>
              </w:rPr>
              <w:t>апреля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83DB1">
              <w:rPr>
                <w:rFonts w:ascii="Times New Roman" w:hAnsi="Times New Roman" w:cs="Times New Roman"/>
                <w:color w:val="FF0000"/>
              </w:rPr>
              <w:t xml:space="preserve"> 201</w:t>
            </w:r>
            <w:r w:rsidR="008F6FA0">
              <w:rPr>
                <w:rFonts w:ascii="Times New Roman" w:hAnsi="Times New Roman" w:cs="Times New Roman"/>
                <w:color w:val="FF0000"/>
              </w:rPr>
              <w:t>9</w:t>
            </w:r>
            <w:r w:rsidRPr="00B83DB1">
              <w:rPr>
                <w:rFonts w:ascii="Times New Roman" w:hAnsi="Times New Roman" w:cs="Times New Roman"/>
                <w:color w:val="FF0000"/>
              </w:rPr>
              <w:t>,</w:t>
            </w:r>
            <w:r w:rsidRPr="00B83DB1">
              <w:rPr>
                <w:rFonts w:ascii="Times New Roman" w:hAnsi="Times New Roman" w:cs="Times New Roman"/>
              </w:rPr>
              <w:t> c 10:00 до 14:00</w:t>
            </w:r>
          </w:p>
          <w:p w:rsidR="00D37335" w:rsidRPr="008F6FA0" w:rsidRDefault="00D37335" w:rsidP="008F6FA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B83DB1">
              <w:rPr>
                <w:rFonts w:ascii="Times New Roman" w:hAnsi="Times New Roman" w:cs="Times New Roman"/>
              </w:rPr>
              <w:t> </w:t>
            </w:r>
            <w:proofErr w:type="spellStart"/>
            <w:r w:rsidR="008F6FA0" w:rsidRPr="008F6FA0">
              <w:rPr>
                <w:rFonts w:ascii="Times New Roman" w:hAnsi="Times New Roman" w:cs="Times New Roman"/>
                <w:b/>
                <w:bCs/>
              </w:rPr>
              <w:t>Голощапов</w:t>
            </w:r>
            <w:proofErr w:type="spellEnd"/>
            <w:r w:rsidR="008F6FA0" w:rsidRPr="008F6FA0">
              <w:rPr>
                <w:rFonts w:ascii="Times New Roman" w:hAnsi="Times New Roman" w:cs="Times New Roman"/>
                <w:b/>
                <w:bCs/>
              </w:rPr>
              <w:t xml:space="preserve"> Алексей Михайлович - </w:t>
            </w:r>
            <w:proofErr w:type="spellStart"/>
            <w:r w:rsidR="008F6FA0" w:rsidRPr="008F6FA0">
              <w:rPr>
                <w:rFonts w:ascii="Times New Roman" w:hAnsi="Times New Roman" w:cs="Times New Roman"/>
                <w:bCs/>
              </w:rPr>
              <w:t>к.ю.н</w:t>
            </w:r>
            <w:proofErr w:type="spellEnd"/>
            <w:r w:rsidR="008F6FA0" w:rsidRPr="008F6FA0">
              <w:rPr>
                <w:rFonts w:ascii="Times New Roman" w:hAnsi="Times New Roman" w:cs="Times New Roman"/>
                <w:bCs/>
              </w:rPr>
              <w:t>., практикующий юрист, управляющий партнер компании WHITESTANDARD, преподаватель Высшей школы международного бизнеса, автор монографий и публикаций в области права</w:t>
            </w:r>
          </w:p>
          <w:p w:rsidR="0036450C" w:rsidRPr="00B83DB1" w:rsidRDefault="00D37335" w:rsidP="00D3733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Консультант Плюс  для 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юристов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8F6FA0" w:rsidRPr="008F6F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Банкротство организации</w:t>
            </w:r>
            <w:r w:rsidR="008F6F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</w:tr>
    </w:tbl>
    <w:p w:rsidR="00391B3B" w:rsidRDefault="00391B3B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6FA0" w:rsidRDefault="008F6FA0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1B3B" w:rsidRPr="00C53C77" w:rsidRDefault="00391B3B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Контактная информация:</w:t>
      </w:r>
    </w:p>
    <w:p w:rsidR="00391B3B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391B3B" w:rsidRPr="00B83DB1">
        <w:tc>
          <w:tcPr>
            <w:tcW w:w="3560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 xml:space="preserve">Фамилия, имя, отчество, должность  </w:t>
            </w: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 xml:space="preserve">Телефоны для связи, </w:t>
            </w:r>
          </w:p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391B3B" w:rsidRPr="00B83DB1">
        <w:tc>
          <w:tcPr>
            <w:tcW w:w="3560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91B3B" w:rsidRPr="000A3435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391B3B" w:rsidRPr="00C512C7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12C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СТОИ</w:t>
      </w:r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МОСТЬ ТОЧКИ ВХОДА  - 500 РУБЛЕЙ</w:t>
      </w:r>
      <w:r w:rsidR="00235CDC" w:rsidRP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 Т.Ч. НДС </w:t>
      </w:r>
      <w:r w:rsidR="00B9151F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20</w:t>
      </w:r>
      <w:bookmarkStart w:id="0" w:name="_GoBack"/>
      <w:bookmarkEnd w:id="0"/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%)</w:t>
      </w:r>
      <w:r w:rsidRPr="00C51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1B3B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391B3B" w:rsidRDefault="00391B3B" w:rsidP="006E71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566B7">
        <w:rPr>
          <w:rFonts w:ascii="Times New Roman" w:hAnsi="Times New Roman" w:cs="Times New Roman"/>
          <w:b/>
          <w:bCs/>
          <w:sz w:val="32"/>
          <w:szCs w:val="32"/>
        </w:rPr>
        <w:t xml:space="preserve">Вы оплачиваете счет на конкретный </w:t>
      </w:r>
      <w:proofErr w:type="spellStart"/>
      <w:r w:rsidRPr="004566B7">
        <w:rPr>
          <w:rFonts w:ascii="Times New Roman" w:hAnsi="Times New Roman" w:cs="Times New Roman"/>
          <w:b/>
          <w:bCs/>
          <w:sz w:val="32"/>
          <w:szCs w:val="32"/>
        </w:rPr>
        <w:t>вебинар</w:t>
      </w:r>
      <w:proofErr w:type="spellEnd"/>
      <w:r w:rsidRPr="004566B7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счета прилагаются), </w:t>
      </w:r>
      <w:proofErr w:type="gramEnd"/>
    </w:p>
    <w:p w:rsidR="00391B3B" w:rsidRPr="006E7164" w:rsidRDefault="00391B3B" w:rsidP="006E71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7164">
        <w:rPr>
          <w:rFonts w:ascii="Times New Roman" w:hAnsi="Times New Roman" w:cs="Times New Roman"/>
          <w:sz w:val="24"/>
          <w:szCs w:val="24"/>
        </w:rPr>
        <w:t xml:space="preserve">с Вами связываются специалисты Линии консультаций, на адрес указанной Вами электронной почты посылается письмо со ссылкой на </w:t>
      </w:r>
      <w:proofErr w:type="spellStart"/>
      <w:r w:rsidRPr="006E716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6E7164">
        <w:rPr>
          <w:rFonts w:ascii="Times New Roman" w:hAnsi="Times New Roman" w:cs="Times New Roman"/>
          <w:sz w:val="24"/>
          <w:szCs w:val="24"/>
        </w:rPr>
        <w:t>, логином и паролем.</w:t>
      </w:r>
    </w:p>
    <w:p w:rsidR="00391B3B" w:rsidRPr="00C53C77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391B3B" w:rsidRPr="00B56F93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56F93">
        <w:rPr>
          <w:rFonts w:ascii="Times New Roman" w:hAnsi="Times New Roman" w:cs="Times New Roman"/>
          <w:b/>
          <w:bCs/>
          <w:sz w:val="18"/>
          <w:szCs w:val="18"/>
        </w:rPr>
        <w:t xml:space="preserve">ДОСТУП К СЕМИНАРУ ПО ТОЧКЕ ВХОДА ДЕЙСТВУЕТ В НЕОГРАНИЧЕННОМ КОЛИЧЕСТВЕ В ТЕЧЕНИЕ НЕ </w:t>
      </w:r>
      <w:r>
        <w:rPr>
          <w:rFonts w:ascii="Times New Roman" w:hAnsi="Times New Roman" w:cs="Times New Roman"/>
          <w:b/>
          <w:bCs/>
          <w:sz w:val="18"/>
          <w:szCs w:val="18"/>
        </w:rPr>
        <w:t>М</w:t>
      </w:r>
      <w:r w:rsidRPr="00B56F93">
        <w:rPr>
          <w:rFonts w:ascii="Times New Roman" w:hAnsi="Times New Roman" w:cs="Times New Roman"/>
          <w:b/>
          <w:bCs/>
          <w:sz w:val="18"/>
          <w:szCs w:val="18"/>
        </w:rPr>
        <w:t xml:space="preserve">ЕНЕЕ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ДВУХ НЕДЕЛЬ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С ДАТЫ СЕМИНАРА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(ДАТА ОКОНЧАНИЯ ДОСТУПА БУДЕТ УКАЗАНА В ПИСЬМЕ С ПАРОЛЕМ).</w:t>
      </w:r>
    </w:p>
    <w:p w:rsidR="00391B3B" w:rsidRPr="00B56F93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391B3B" w:rsidRPr="00C53C77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56F93">
        <w:rPr>
          <w:rFonts w:ascii="Times New Roman" w:hAnsi="Times New Roman" w:cs="Times New Roman"/>
          <w:b/>
          <w:bCs/>
          <w:sz w:val="18"/>
          <w:szCs w:val="18"/>
        </w:rPr>
        <w:t xml:space="preserve">ВОПРОСЫ ЛЕКТОРУ МОЖНО ПРИСЛАТЬ ПО ЭЛЕКТРОННОЙ ПОЧТЕ </w:t>
      </w:r>
      <w:hyperlink r:id="rId8" w:history="1">
        <w:r w:rsidRPr="00B56F93">
          <w:rPr>
            <w:rStyle w:val="a4"/>
            <w:rFonts w:ascii="Times New Roman" w:hAnsi="Times New Roman" w:cs="Times New Roman"/>
            <w:b/>
            <w:bCs/>
            <w:sz w:val="18"/>
            <w:szCs w:val="18"/>
            <w:lang w:val="en-US"/>
          </w:rPr>
          <w:t>YAVA</w:t>
        </w:r>
        <w:r w:rsidRPr="00B56F93">
          <w:rPr>
            <w:rStyle w:val="a4"/>
            <w:rFonts w:ascii="Times New Roman" w:hAnsi="Times New Roman" w:cs="Times New Roman"/>
            <w:b/>
            <w:bCs/>
            <w:sz w:val="18"/>
            <w:szCs w:val="18"/>
          </w:rPr>
          <w:t>@</w:t>
        </w:r>
        <w:r w:rsidRPr="00B56F93">
          <w:rPr>
            <w:rStyle w:val="a4"/>
            <w:rFonts w:ascii="Times New Roman" w:hAnsi="Times New Roman" w:cs="Times New Roman"/>
            <w:b/>
            <w:bCs/>
            <w:sz w:val="18"/>
            <w:szCs w:val="18"/>
            <w:lang w:val="en-US"/>
          </w:rPr>
          <w:t>YAROSLAVL</w:t>
        </w:r>
        <w:r w:rsidRPr="00B56F93">
          <w:rPr>
            <w:rStyle w:val="a4"/>
            <w:rFonts w:ascii="Times New Roman" w:hAnsi="Times New Roman" w:cs="Times New Roman"/>
            <w:b/>
            <w:bCs/>
            <w:sz w:val="18"/>
            <w:szCs w:val="18"/>
          </w:rPr>
          <w:t>.</w:t>
        </w:r>
        <w:r w:rsidRPr="00B56F93">
          <w:rPr>
            <w:rStyle w:val="a4"/>
            <w:rFonts w:ascii="Times New Roman" w:hAnsi="Times New Roman" w:cs="Times New Roman"/>
            <w:b/>
            <w:bCs/>
            <w:sz w:val="18"/>
            <w:szCs w:val="18"/>
            <w:lang w:val="en-US"/>
          </w:rPr>
          <w:t>RU</w:t>
        </w:r>
        <w:proofErr w:type="gramStart"/>
      </w:hyperlink>
      <w:r>
        <w:rPr>
          <w:rStyle w:val="a4"/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56F93">
        <w:rPr>
          <w:rFonts w:ascii="Times New Roman" w:hAnsi="Times New Roman" w:cs="Times New Roman"/>
          <w:b/>
          <w:bCs/>
          <w:sz w:val="18"/>
          <w:szCs w:val="18"/>
        </w:rPr>
        <w:t>С</w:t>
      </w:r>
      <w:proofErr w:type="gramEnd"/>
      <w:r w:rsidRPr="00B56F93">
        <w:rPr>
          <w:rFonts w:ascii="Times New Roman" w:hAnsi="Times New Roman" w:cs="Times New Roman"/>
          <w:b/>
          <w:bCs/>
          <w:sz w:val="18"/>
          <w:szCs w:val="18"/>
        </w:rPr>
        <w:t xml:space="preserve"> ПОМЕТКОЙ В ТЕМЕ </w:t>
      </w:r>
      <w:r w:rsidRPr="00B56F93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«ВОПРОС ЛЕКТОРУ» </w:t>
      </w:r>
      <w:r w:rsidRPr="00B56F93">
        <w:rPr>
          <w:rFonts w:ascii="Times New Roman" w:hAnsi="Times New Roman" w:cs="Times New Roman"/>
          <w:b/>
          <w:bCs/>
          <w:sz w:val="18"/>
          <w:szCs w:val="18"/>
        </w:rPr>
        <w:t>ЗА ДВА ДНЯ ДО ДАТЫ СЕМИНАРА ИЛИ ОН-ЛАЙН ДО 12 ЧАСОВ В ДЕНЬ СЕМИНАРА.</w:t>
      </w:r>
    </w:p>
    <w:p w:rsidR="00391B3B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391B3B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B0358">
        <w:rPr>
          <w:rFonts w:ascii="Times New Roman" w:hAnsi="Times New Roman" w:cs="Times New Roman"/>
          <w:sz w:val="28"/>
          <w:szCs w:val="28"/>
          <w:highlight w:val="yellow"/>
        </w:rPr>
        <w:t>ВСЕ ВОПРОСЫ ПО УЧАСТИЮ В ВЕБИНАРАХ МОЖНО ЗАДАТЬ ПО ТЕЛЕФОНУ</w:t>
      </w:r>
    </w:p>
    <w:p w:rsidR="00391B3B" w:rsidRPr="00C512C7" w:rsidRDefault="00391B3B" w:rsidP="00C512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512C7">
        <w:rPr>
          <w:rFonts w:ascii="Times New Roman" w:hAnsi="Times New Roman" w:cs="Times New Roman"/>
          <w:b/>
          <w:bCs/>
          <w:color w:val="FF0000"/>
          <w:sz w:val="32"/>
          <w:szCs w:val="32"/>
        </w:rPr>
        <w:t>94-02-49</w:t>
      </w:r>
    </w:p>
    <w:sectPr w:rsidR="00391B3B" w:rsidRPr="00C512C7" w:rsidSect="00B56F9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D6"/>
    <w:rsid w:val="00014D90"/>
    <w:rsid w:val="000213D6"/>
    <w:rsid w:val="00026557"/>
    <w:rsid w:val="00067320"/>
    <w:rsid w:val="000A3435"/>
    <w:rsid w:val="000B1547"/>
    <w:rsid w:val="000C6603"/>
    <w:rsid w:val="000E76B7"/>
    <w:rsid w:val="001134AE"/>
    <w:rsid w:val="00136F70"/>
    <w:rsid w:val="002003C6"/>
    <w:rsid w:val="00206215"/>
    <w:rsid w:val="00235CDC"/>
    <w:rsid w:val="0024005B"/>
    <w:rsid w:val="00254EE9"/>
    <w:rsid w:val="0026098F"/>
    <w:rsid w:val="002B0358"/>
    <w:rsid w:val="002B2EE8"/>
    <w:rsid w:val="002D105F"/>
    <w:rsid w:val="002E0B8B"/>
    <w:rsid w:val="00317871"/>
    <w:rsid w:val="00343263"/>
    <w:rsid w:val="00343709"/>
    <w:rsid w:val="0036450C"/>
    <w:rsid w:val="00386CF7"/>
    <w:rsid w:val="00391B3B"/>
    <w:rsid w:val="003C54B6"/>
    <w:rsid w:val="00421F7A"/>
    <w:rsid w:val="004566B7"/>
    <w:rsid w:val="00493ABE"/>
    <w:rsid w:val="004B6BC3"/>
    <w:rsid w:val="004F4D08"/>
    <w:rsid w:val="004F5E75"/>
    <w:rsid w:val="0052684C"/>
    <w:rsid w:val="0058170E"/>
    <w:rsid w:val="005B674C"/>
    <w:rsid w:val="005D7F0C"/>
    <w:rsid w:val="005F7C8C"/>
    <w:rsid w:val="00650B1E"/>
    <w:rsid w:val="006B40A1"/>
    <w:rsid w:val="006E7164"/>
    <w:rsid w:val="00701EA0"/>
    <w:rsid w:val="00751496"/>
    <w:rsid w:val="00772DDA"/>
    <w:rsid w:val="00776104"/>
    <w:rsid w:val="007A17CC"/>
    <w:rsid w:val="007B2C95"/>
    <w:rsid w:val="007C58D8"/>
    <w:rsid w:val="008417FE"/>
    <w:rsid w:val="008631BC"/>
    <w:rsid w:val="008A38E9"/>
    <w:rsid w:val="008C1007"/>
    <w:rsid w:val="008F6FA0"/>
    <w:rsid w:val="00A0097A"/>
    <w:rsid w:val="00A611B2"/>
    <w:rsid w:val="00A96D6F"/>
    <w:rsid w:val="00AA2FD3"/>
    <w:rsid w:val="00AB4EF7"/>
    <w:rsid w:val="00AE4B5D"/>
    <w:rsid w:val="00AE7548"/>
    <w:rsid w:val="00AF3517"/>
    <w:rsid w:val="00B05053"/>
    <w:rsid w:val="00B057F9"/>
    <w:rsid w:val="00B2214C"/>
    <w:rsid w:val="00B33C4C"/>
    <w:rsid w:val="00B56F93"/>
    <w:rsid w:val="00B60D8D"/>
    <w:rsid w:val="00B70F1F"/>
    <w:rsid w:val="00B752F2"/>
    <w:rsid w:val="00B83DB1"/>
    <w:rsid w:val="00B86921"/>
    <w:rsid w:val="00B9151F"/>
    <w:rsid w:val="00BB3AB3"/>
    <w:rsid w:val="00BC067E"/>
    <w:rsid w:val="00BD08EC"/>
    <w:rsid w:val="00BD769E"/>
    <w:rsid w:val="00BF39D6"/>
    <w:rsid w:val="00C15E49"/>
    <w:rsid w:val="00C21DE8"/>
    <w:rsid w:val="00C360B1"/>
    <w:rsid w:val="00C512C7"/>
    <w:rsid w:val="00C53C77"/>
    <w:rsid w:val="00C55080"/>
    <w:rsid w:val="00C812D5"/>
    <w:rsid w:val="00C97DC3"/>
    <w:rsid w:val="00CB6EF1"/>
    <w:rsid w:val="00CE5D0F"/>
    <w:rsid w:val="00D135BD"/>
    <w:rsid w:val="00D37335"/>
    <w:rsid w:val="00D50491"/>
    <w:rsid w:val="00D5181B"/>
    <w:rsid w:val="00D81CBE"/>
    <w:rsid w:val="00DD5C7A"/>
    <w:rsid w:val="00DE4145"/>
    <w:rsid w:val="00DF1A7E"/>
    <w:rsid w:val="00E078C3"/>
    <w:rsid w:val="00E229B3"/>
    <w:rsid w:val="00E559D8"/>
    <w:rsid w:val="00F149CE"/>
    <w:rsid w:val="00F71D52"/>
    <w:rsid w:val="00FA3609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9D6"/>
    <w:rPr>
      <w:rFonts w:cs="Calibri"/>
      <w:lang w:eastAsia="en-US"/>
    </w:rPr>
  </w:style>
  <w:style w:type="character" w:styleId="a4">
    <w:name w:val="Hyperlink"/>
    <w:basedOn w:val="a0"/>
    <w:uiPriority w:val="99"/>
    <w:rsid w:val="00C21DE8"/>
    <w:rPr>
      <w:color w:val="0000FF"/>
      <w:u w:val="single"/>
    </w:rPr>
  </w:style>
  <w:style w:type="table" w:styleId="a5">
    <w:name w:val="Table Grid"/>
    <w:basedOn w:val="a1"/>
    <w:uiPriority w:val="99"/>
    <w:rsid w:val="00FC71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8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9D6"/>
    <w:rPr>
      <w:rFonts w:cs="Calibri"/>
      <w:lang w:eastAsia="en-US"/>
    </w:rPr>
  </w:style>
  <w:style w:type="character" w:styleId="a4">
    <w:name w:val="Hyperlink"/>
    <w:basedOn w:val="a0"/>
    <w:uiPriority w:val="99"/>
    <w:rsid w:val="00C21DE8"/>
    <w:rPr>
      <w:color w:val="0000FF"/>
      <w:u w:val="single"/>
    </w:rPr>
  </w:style>
  <w:style w:type="table" w:styleId="a5">
    <w:name w:val="Table Grid"/>
    <w:basedOn w:val="a1"/>
    <w:uiPriority w:val="99"/>
    <w:rsid w:val="00FC71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8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VA@YAROSLAV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inar.ya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7</cp:revision>
  <cp:lastPrinted>2018-02-05T12:25:00Z</cp:lastPrinted>
  <dcterms:created xsi:type="dcterms:W3CDTF">2019-03-12T12:06:00Z</dcterms:created>
  <dcterms:modified xsi:type="dcterms:W3CDTF">2019-03-12T13:17:00Z</dcterms:modified>
</cp:coreProperties>
</file>